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 xml:space="preserve">Судебный участок № </w:t>
      </w:r>
      <w:r w:rsidR="00BF7FAC">
        <w:rPr>
          <w:b w:val="0"/>
          <w:sz w:val="20"/>
          <w:szCs w:val="20"/>
        </w:rPr>
        <w:t>1</w:t>
      </w:r>
      <w:r w:rsidRPr="00A00A61">
        <w:rPr>
          <w:b w:val="0"/>
          <w:sz w:val="20"/>
          <w:szCs w:val="20"/>
        </w:rPr>
        <w:t xml:space="preserve"> Белоярского судебного района ХМАО-Югры</w:t>
      </w:r>
      <w:r>
        <w:rPr>
          <w:b w:val="0"/>
          <w:sz w:val="20"/>
          <w:szCs w:val="20"/>
        </w:rPr>
        <w:t xml:space="preserve"> </w:t>
      </w:r>
    </w:p>
    <w:p w:rsidR="00FA4283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>микрорайон Мирный, дом 12 В,</w:t>
      </w:r>
      <w:r w:rsidR="00A00A61">
        <w:rPr>
          <w:b w:val="0"/>
          <w:sz w:val="20"/>
          <w:szCs w:val="20"/>
        </w:rPr>
        <w:t xml:space="preserve"> </w:t>
      </w:r>
      <w:r w:rsidRPr="00A00A61">
        <w:rPr>
          <w:b w:val="0"/>
          <w:sz w:val="20"/>
          <w:szCs w:val="20"/>
        </w:rPr>
        <w:t>город Белоярский, Тюменская область, 628163</w:t>
      </w:r>
    </w:p>
    <w:p w:rsidR="00DA0CD3" w:rsidRP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</w:p>
    <w:p w:rsidR="00A00A61" w:rsidRPr="00453A00" w:rsidP="00E61A1A">
      <w:pPr>
        <w:pStyle w:val="20"/>
        <w:shd w:val="clear" w:color="auto" w:fill="auto"/>
        <w:spacing w:after="0" w:line="240" w:lineRule="auto"/>
        <w:ind w:left="20"/>
        <w:rPr>
          <w:b w:val="0"/>
          <w:sz w:val="18"/>
          <w:szCs w:val="18"/>
        </w:rPr>
      </w:pPr>
    </w:p>
    <w:p w:rsidR="00FA4283" w:rsidP="006A3BE4">
      <w:pPr>
        <w:pStyle w:val="10"/>
        <w:shd w:val="clear" w:color="auto" w:fill="auto"/>
        <w:spacing w:before="0" w:after="155" w:line="240" w:lineRule="auto"/>
        <w:ind w:right="40"/>
        <w:rPr>
          <w:sz w:val="24"/>
          <w:szCs w:val="24"/>
        </w:rPr>
      </w:pPr>
      <w:r w:rsidRPr="004721CB">
        <w:rPr>
          <w:sz w:val="24"/>
          <w:szCs w:val="24"/>
        </w:rPr>
        <w:t>Дело №</w:t>
      </w:r>
      <w:r w:rsidR="00026AEB">
        <w:rPr>
          <w:sz w:val="24"/>
          <w:szCs w:val="24"/>
        </w:rPr>
        <w:t xml:space="preserve"> </w:t>
      </w:r>
      <w:r w:rsidRPr="004721CB">
        <w:rPr>
          <w:sz w:val="24"/>
          <w:szCs w:val="24"/>
        </w:rPr>
        <w:t>5-</w:t>
      </w:r>
      <w:r w:rsidR="00BF7FAC">
        <w:rPr>
          <w:sz w:val="24"/>
          <w:szCs w:val="24"/>
        </w:rPr>
        <w:t>399-0101</w:t>
      </w:r>
      <w:r w:rsidR="00CB0B0B">
        <w:rPr>
          <w:sz w:val="24"/>
          <w:szCs w:val="24"/>
        </w:rPr>
        <w:t>/2025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552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ПОСТАНОВЛЕНИЕ</w:t>
      </w:r>
    </w:p>
    <w:p w:rsidR="00FA4283" w:rsidP="00E61A1A">
      <w:pPr>
        <w:pStyle w:val="10"/>
        <w:shd w:val="clear" w:color="auto" w:fill="auto"/>
        <w:spacing w:before="0" w:after="0" w:line="240" w:lineRule="auto"/>
        <w:ind w:left="2000" w:right="2000" w:firstLine="835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 делу об административном правонарушении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1240"/>
        <w:jc w:val="center"/>
        <w:rPr>
          <w:sz w:val="24"/>
          <w:szCs w:val="24"/>
        </w:rPr>
      </w:pPr>
    </w:p>
    <w:p w:rsidR="00FA4283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BF7FAC">
        <w:rPr>
          <w:sz w:val="24"/>
          <w:szCs w:val="24"/>
        </w:rPr>
        <w:t>25 сентября</w:t>
      </w:r>
      <w:r w:rsidR="00CB0B0B">
        <w:rPr>
          <w:sz w:val="24"/>
          <w:szCs w:val="24"/>
        </w:rPr>
        <w:t xml:space="preserve"> 2025</w:t>
      </w:r>
      <w:r w:rsidRPr="00A00A61" w:rsidR="00B55AB9">
        <w:rPr>
          <w:sz w:val="24"/>
          <w:szCs w:val="24"/>
        </w:rPr>
        <w:t xml:space="preserve"> года</w:t>
      </w:r>
      <w:r w:rsidRPr="00366FB2" w:rsidR="00366FB2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026AEB">
        <w:rPr>
          <w:sz w:val="24"/>
          <w:szCs w:val="24"/>
        </w:rPr>
        <w:t xml:space="preserve">  </w:t>
      </w:r>
      <w:r w:rsidR="00366FB2">
        <w:rPr>
          <w:sz w:val="24"/>
          <w:szCs w:val="24"/>
        </w:rPr>
        <w:t xml:space="preserve">                        </w:t>
      </w:r>
      <w:r w:rsidR="00547E9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13218A">
        <w:rPr>
          <w:sz w:val="24"/>
          <w:szCs w:val="24"/>
        </w:rPr>
        <w:t xml:space="preserve">                </w:t>
      </w:r>
      <w:r w:rsidR="00DA0CD3">
        <w:rPr>
          <w:sz w:val="24"/>
          <w:szCs w:val="24"/>
        </w:rPr>
        <w:t xml:space="preserve">    </w:t>
      </w:r>
      <w:r w:rsidR="00366FB2">
        <w:rPr>
          <w:sz w:val="24"/>
          <w:szCs w:val="24"/>
        </w:rPr>
        <w:t xml:space="preserve">       </w:t>
      </w:r>
      <w:r w:rsidRPr="00A00A61" w:rsidR="00366FB2">
        <w:rPr>
          <w:sz w:val="24"/>
          <w:szCs w:val="24"/>
        </w:rPr>
        <w:t>город Белоярский ХМАО-Югры</w:t>
      </w:r>
    </w:p>
    <w:p w:rsidR="00DA0CD3" w:rsidRPr="00A00A61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F727AA" w:rsidRPr="00A00A61" w:rsidP="00B55AB9">
      <w:pPr>
        <w:pStyle w:val="10"/>
        <w:shd w:val="clear" w:color="auto" w:fill="auto"/>
        <w:tabs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FA4283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A00A61" w:rsidR="00221664">
        <w:rPr>
          <w:sz w:val="24"/>
          <w:szCs w:val="24"/>
        </w:rPr>
        <w:t xml:space="preserve">ировой судья судебного участка № 2 Белоярского судебного района Ханты-Мансийского автономного округа-Югры Сварцев </w:t>
      </w:r>
      <w:r w:rsidR="00384D3E">
        <w:rPr>
          <w:sz w:val="24"/>
          <w:szCs w:val="24"/>
        </w:rPr>
        <w:t>***</w:t>
      </w:r>
      <w:r w:rsidRPr="00A00A61" w:rsidR="00221664">
        <w:rPr>
          <w:sz w:val="24"/>
          <w:szCs w:val="24"/>
        </w:rPr>
        <w:t xml:space="preserve">, рассмотрев дело об административном правонарушении, предусмотренном частью </w:t>
      </w:r>
      <w:r w:rsidR="00E825D3">
        <w:rPr>
          <w:sz w:val="24"/>
          <w:szCs w:val="24"/>
        </w:rPr>
        <w:t>2 статьи 15.33</w:t>
      </w:r>
      <w:r w:rsidRPr="00A00A61" w:rsidR="00221664">
        <w:rPr>
          <w:sz w:val="24"/>
          <w:szCs w:val="24"/>
        </w:rPr>
        <w:t xml:space="preserve"> Кодекса Российской Федерации об административных правонарушениях, в отношении </w:t>
      </w:r>
      <w:r w:rsidR="00EA0502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АВТОНОМНОЙ НЕКОММЕРЧЕСКОЙ ОРГАНИЗАЦИИ «ВОЛОНТЕРСКОЕ ДВИЖЕНИЕ «ПО ЗОВУ СЕРДЦА</w:t>
      </w:r>
      <w:r w:rsidR="00DE49D1">
        <w:rPr>
          <w:sz w:val="24"/>
          <w:szCs w:val="24"/>
        </w:rPr>
        <w:t>»</w:t>
      </w:r>
      <w:r w:rsidR="00026AEB">
        <w:rPr>
          <w:sz w:val="24"/>
          <w:szCs w:val="24"/>
        </w:rPr>
        <w:t xml:space="preserve"> </w:t>
      </w:r>
      <w:r w:rsidR="00781005">
        <w:rPr>
          <w:sz w:val="24"/>
          <w:szCs w:val="24"/>
        </w:rPr>
        <w:t xml:space="preserve">ИНН/КПП </w:t>
      </w:r>
      <w:r>
        <w:rPr>
          <w:sz w:val="24"/>
          <w:szCs w:val="24"/>
        </w:rPr>
        <w:t>8611013689</w:t>
      </w:r>
      <w:r w:rsidR="00026AEB">
        <w:rPr>
          <w:sz w:val="24"/>
          <w:szCs w:val="24"/>
        </w:rPr>
        <w:t>/</w:t>
      </w:r>
      <w:r w:rsidR="00170637">
        <w:rPr>
          <w:sz w:val="24"/>
          <w:szCs w:val="24"/>
        </w:rPr>
        <w:t>861101001</w:t>
      </w:r>
      <w:r w:rsidR="00026AEB">
        <w:rPr>
          <w:sz w:val="24"/>
          <w:szCs w:val="24"/>
        </w:rPr>
        <w:t xml:space="preserve">, ОГРН </w:t>
      </w:r>
      <w:r>
        <w:rPr>
          <w:sz w:val="24"/>
          <w:szCs w:val="24"/>
        </w:rPr>
        <w:t>1248600010603</w:t>
      </w:r>
      <w:r w:rsidR="00DA0CD3">
        <w:rPr>
          <w:sz w:val="24"/>
          <w:szCs w:val="24"/>
        </w:rPr>
        <w:t>,</w:t>
      </w:r>
      <w:r w:rsidR="00A1420E">
        <w:rPr>
          <w:sz w:val="24"/>
          <w:szCs w:val="24"/>
        </w:rPr>
        <w:t xml:space="preserve"> адрес местонахождения: </w:t>
      </w:r>
      <w:r w:rsidR="008C23EC">
        <w:rPr>
          <w:sz w:val="24"/>
          <w:szCs w:val="24"/>
        </w:rPr>
        <w:t>628162</w:t>
      </w:r>
      <w:r w:rsidR="00026AEB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384D3E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 микрорайон, дом </w:t>
      </w:r>
      <w:r w:rsidR="00384D3E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, квартира </w:t>
      </w:r>
      <w:r w:rsidR="00384D3E">
        <w:rPr>
          <w:sz w:val="24"/>
          <w:szCs w:val="24"/>
        </w:rPr>
        <w:t>*</w:t>
      </w:r>
      <w:r w:rsidR="00A1420E">
        <w:rPr>
          <w:sz w:val="24"/>
          <w:szCs w:val="24"/>
        </w:rPr>
        <w:t>,</w:t>
      </w:r>
      <w:r w:rsidR="00DA0CD3">
        <w:rPr>
          <w:sz w:val="24"/>
          <w:szCs w:val="24"/>
        </w:rPr>
        <w:t xml:space="preserve"> </w:t>
      </w:r>
      <w:r w:rsidR="008C23EC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**********</w:t>
      </w:r>
      <w:r w:rsidRPr="00A00A61" w:rsidR="00F1461E">
        <w:rPr>
          <w:sz w:val="24"/>
          <w:szCs w:val="24"/>
        </w:rPr>
        <w:t xml:space="preserve">, </w:t>
      </w:r>
      <w:r w:rsidR="00384D3E">
        <w:rPr>
          <w:sz w:val="24"/>
          <w:szCs w:val="24"/>
        </w:rPr>
        <w:t>**************</w:t>
      </w:r>
      <w:r w:rsidRPr="00A00A61" w:rsidR="00F1461E">
        <w:rPr>
          <w:sz w:val="24"/>
          <w:szCs w:val="24"/>
        </w:rPr>
        <w:t xml:space="preserve"> года </w:t>
      </w:r>
      <w:r w:rsidRPr="00A00A61" w:rsidR="00221664">
        <w:rPr>
          <w:sz w:val="24"/>
          <w:szCs w:val="24"/>
        </w:rPr>
        <w:t xml:space="preserve">рождения, </w:t>
      </w:r>
      <w:r w:rsidRPr="00A00A61" w:rsidR="008E37A7">
        <w:rPr>
          <w:sz w:val="24"/>
          <w:szCs w:val="24"/>
        </w:rPr>
        <w:t>урожен</w:t>
      </w:r>
      <w:r w:rsidR="00A1420E">
        <w:rPr>
          <w:sz w:val="24"/>
          <w:szCs w:val="24"/>
        </w:rPr>
        <w:t>ки</w:t>
      </w:r>
      <w:r w:rsidR="00DA0CD3">
        <w:rPr>
          <w:sz w:val="24"/>
          <w:szCs w:val="24"/>
        </w:rPr>
        <w:t xml:space="preserve"> </w:t>
      </w:r>
      <w:r w:rsidR="00EA0502">
        <w:rPr>
          <w:sz w:val="24"/>
          <w:szCs w:val="24"/>
        </w:rPr>
        <w:t xml:space="preserve">города </w:t>
      </w:r>
      <w:r w:rsidR="00384D3E">
        <w:rPr>
          <w:sz w:val="24"/>
          <w:szCs w:val="24"/>
        </w:rPr>
        <w:t>*************</w:t>
      </w:r>
      <w:r w:rsidR="001651B5">
        <w:rPr>
          <w:sz w:val="24"/>
          <w:szCs w:val="24"/>
        </w:rPr>
        <w:t>,</w:t>
      </w:r>
      <w:r w:rsidRPr="00A00A61" w:rsidR="00F1461E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паспорт </w:t>
      </w:r>
      <w:r w:rsidR="00384D3E">
        <w:rPr>
          <w:sz w:val="24"/>
          <w:szCs w:val="24"/>
        </w:rPr>
        <w:t>**</w:t>
      </w:r>
      <w:r w:rsidR="00366FB2">
        <w:rPr>
          <w:sz w:val="24"/>
          <w:szCs w:val="24"/>
        </w:rPr>
        <w:t xml:space="preserve"> № </w:t>
      </w:r>
      <w:r w:rsidR="00384D3E">
        <w:rPr>
          <w:sz w:val="24"/>
          <w:szCs w:val="24"/>
        </w:rPr>
        <w:t>**</w:t>
      </w:r>
      <w:r w:rsidR="001651B5">
        <w:rPr>
          <w:sz w:val="24"/>
          <w:szCs w:val="24"/>
        </w:rPr>
        <w:t xml:space="preserve"> выдан </w:t>
      </w:r>
      <w:r w:rsidR="00384D3E">
        <w:rPr>
          <w:sz w:val="24"/>
          <w:szCs w:val="24"/>
        </w:rPr>
        <w:t>*********</w:t>
      </w:r>
      <w:r w:rsidR="008C23EC">
        <w:rPr>
          <w:sz w:val="24"/>
          <w:szCs w:val="24"/>
        </w:rPr>
        <w:t>ода ОУФМС России по ХМАО – Югре в гор. Белоярский</w:t>
      </w:r>
      <w:r w:rsidR="00366FB2">
        <w:rPr>
          <w:sz w:val="24"/>
          <w:szCs w:val="24"/>
        </w:rPr>
        <w:t xml:space="preserve">, </w:t>
      </w:r>
      <w:r w:rsidRPr="00A00A61" w:rsidR="00F1461E">
        <w:rPr>
          <w:sz w:val="24"/>
          <w:szCs w:val="24"/>
        </w:rPr>
        <w:t>граждан</w:t>
      </w:r>
      <w:r w:rsidR="00026AEB">
        <w:rPr>
          <w:sz w:val="24"/>
          <w:szCs w:val="24"/>
        </w:rPr>
        <w:t>ки</w:t>
      </w:r>
      <w:r w:rsidRPr="00A00A61" w:rsidR="00221664">
        <w:rPr>
          <w:sz w:val="24"/>
          <w:szCs w:val="24"/>
        </w:rPr>
        <w:t xml:space="preserve"> Российс</w:t>
      </w:r>
      <w:r w:rsidRPr="00A00A61" w:rsidR="00F1461E">
        <w:rPr>
          <w:sz w:val="24"/>
          <w:szCs w:val="24"/>
        </w:rPr>
        <w:t>к</w:t>
      </w:r>
      <w:r w:rsidR="000C024A">
        <w:rPr>
          <w:sz w:val="24"/>
          <w:szCs w:val="24"/>
        </w:rPr>
        <w:t>ой Федерации, зарегистрирова</w:t>
      </w:r>
      <w:r w:rsidR="00072960">
        <w:rPr>
          <w:sz w:val="24"/>
          <w:szCs w:val="24"/>
        </w:rPr>
        <w:t>нно</w:t>
      </w:r>
      <w:r w:rsidR="00026AEB">
        <w:rPr>
          <w:sz w:val="24"/>
          <w:szCs w:val="24"/>
        </w:rPr>
        <w:t>й</w:t>
      </w:r>
      <w:r w:rsidRPr="00A00A61" w:rsidR="0018422A">
        <w:rPr>
          <w:sz w:val="24"/>
          <w:szCs w:val="24"/>
        </w:rPr>
        <w:t xml:space="preserve"> </w:t>
      </w:r>
      <w:r w:rsidRPr="00A00A61" w:rsidR="008E37A7">
        <w:rPr>
          <w:sz w:val="24"/>
          <w:szCs w:val="24"/>
        </w:rPr>
        <w:t>и</w:t>
      </w:r>
      <w:r w:rsidRPr="00A00A61" w:rsidR="00221664">
        <w:rPr>
          <w:sz w:val="24"/>
          <w:szCs w:val="24"/>
        </w:rPr>
        <w:t xml:space="preserve"> проживающе</w:t>
      </w:r>
      <w:r w:rsidR="00026AEB">
        <w:rPr>
          <w:sz w:val="24"/>
          <w:szCs w:val="24"/>
        </w:rPr>
        <w:t>й</w:t>
      </w:r>
      <w:r w:rsidRPr="00A00A61" w:rsidR="00221664">
        <w:rPr>
          <w:sz w:val="24"/>
          <w:szCs w:val="24"/>
        </w:rPr>
        <w:t xml:space="preserve"> по адресу: </w:t>
      </w:r>
      <w:r w:rsidR="00026AEB">
        <w:rPr>
          <w:sz w:val="24"/>
          <w:szCs w:val="24"/>
        </w:rPr>
        <w:t xml:space="preserve">628162, </w:t>
      </w:r>
      <w:r w:rsidR="001651B5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384D3E">
        <w:rPr>
          <w:sz w:val="24"/>
          <w:szCs w:val="24"/>
        </w:rPr>
        <w:t>**</w:t>
      </w:r>
      <w:r w:rsidR="008C23EC">
        <w:rPr>
          <w:sz w:val="24"/>
          <w:szCs w:val="24"/>
        </w:rPr>
        <w:t xml:space="preserve">, дом </w:t>
      </w:r>
      <w:r w:rsidR="00384D3E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, квартира </w:t>
      </w:r>
      <w:r w:rsidR="00384D3E">
        <w:rPr>
          <w:sz w:val="24"/>
          <w:szCs w:val="24"/>
        </w:rPr>
        <w:t>*</w:t>
      </w:r>
      <w:r w:rsidRPr="00A00A61" w:rsidR="00221664">
        <w:rPr>
          <w:sz w:val="24"/>
          <w:szCs w:val="24"/>
        </w:rPr>
        <w:t xml:space="preserve">, ранее </w:t>
      </w:r>
      <w:r w:rsidRPr="00A00A61" w:rsidR="0018422A">
        <w:rPr>
          <w:sz w:val="24"/>
          <w:szCs w:val="24"/>
        </w:rPr>
        <w:t xml:space="preserve">не </w:t>
      </w:r>
      <w:r w:rsidRPr="00A00A61" w:rsidR="00221664">
        <w:rPr>
          <w:sz w:val="24"/>
          <w:szCs w:val="24"/>
        </w:rPr>
        <w:t>привлекавше</w:t>
      </w:r>
      <w:r w:rsidR="00A1420E">
        <w:rPr>
          <w:sz w:val="24"/>
          <w:szCs w:val="24"/>
        </w:rPr>
        <w:t>й</w:t>
      </w:r>
      <w:r w:rsidR="000C024A">
        <w:rPr>
          <w:sz w:val="24"/>
          <w:szCs w:val="24"/>
        </w:rPr>
        <w:t>ся</w:t>
      </w:r>
      <w:r w:rsidRPr="00A00A61" w:rsidR="00221664">
        <w:rPr>
          <w:sz w:val="24"/>
          <w:szCs w:val="24"/>
        </w:rPr>
        <w:t xml:space="preserve"> к административной ответственности за совершение однородных правонарушений,</w:t>
      </w:r>
    </w:p>
    <w:p w:rsidR="00DA0CD3" w:rsidRPr="00A00A61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FA428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УСТАНОВИЛ:</w:t>
      </w:r>
    </w:p>
    <w:p w:rsidR="0081505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</w:p>
    <w:p w:rsid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EA0502">
        <w:rPr>
          <w:sz w:val="24"/>
          <w:szCs w:val="24"/>
        </w:rPr>
        <w:t xml:space="preserve"> </w:t>
      </w:r>
      <w:r w:rsidRPr="008C23EC" w:rsidR="008C23EC">
        <w:rPr>
          <w:sz w:val="24"/>
          <w:szCs w:val="24"/>
        </w:rPr>
        <w:t>АВТОНОМНОЙ НЕКОММЕРЧЕСКОЙ ОРГАНИЗАЦИИ «ВОЛОНТЕРСКОЕ ДВИЖЕНИЕ «ПО ЗОВУ СЕРДЦА» ИНН/КПП 8611013689/861101001, ОГРН 1248600010603</w:t>
      </w:r>
      <w:r w:rsidR="008C23EC">
        <w:rPr>
          <w:sz w:val="24"/>
          <w:szCs w:val="24"/>
        </w:rPr>
        <w:t xml:space="preserve"> Тишкова </w:t>
      </w:r>
      <w:r w:rsidR="00384D3E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не представил</w:t>
      </w:r>
      <w:r w:rsidR="00A1420E">
        <w:rPr>
          <w:sz w:val="24"/>
          <w:szCs w:val="24"/>
        </w:rPr>
        <w:t>а</w:t>
      </w:r>
      <w:r w:rsidRPr="00E61A1A">
        <w:rPr>
          <w:sz w:val="24"/>
          <w:szCs w:val="24"/>
        </w:rPr>
        <w:t xml:space="preserve"> в установленный законодательством Российской Федерации </w:t>
      </w:r>
      <w:r w:rsidR="001651B5">
        <w:rPr>
          <w:sz w:val="24"/>
          <w:szCs w:val="24"/>
        </w:rPr>
        <w:t xml:space="preserve">срок </w:t>
      </w:r>
      <w:r w:rsidR="00170637">
        <w:rPr>
          <w:sz w:val="24"/>
          <w:szCs w:val="24"/>
        </w:rPr>
        <w:t>отчет о начисленных страховых взносах по форме</w:t>
      </w:r>
      <w:r w:rsidR="00026AEB">
        <w:rPr>
          <w:sz w:val="24"/>
          <w:szCs w:val="24"/>
        </w:rPr>
        <w:t xml:space="preserve"> ЕФС – 1, раздел 2, </w:t>
      </w:r>
      <w:r w:rsidR="008C23EC">
        <w:rPr>
          <w:sz w:val="24"/>
          <w:szCs w:val="24"/>
        </w:rPr>
        <w:t xml:space="preserve">за 9 месяцев 2024 года, </w:t>
      </w:r>
      <w:r w:rsidR="00170637">
        <w:rPr>
          <w:sz w:val="24"/>
          <w:szCs w:val="24"/>
        </w:rPr>
        <w:t>при</w:t>
      </w:r>
      <w:r w:rsidRPr="00E61A1A">
        <w:rPr>
          <w:sz w:val="24"/>
          <w:szCs w:val="24"/>
        </w:rPr>
        <w:t xml:space="preserve"> следующих обстоятельствах:</w:t>
      </w:r>
    </w:p>
    <w:p w:rsidR="00815053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представления </w:t>
      </w:r>
      <w:r w:rsidRPr="00170637" w:rsidR="00170637">
        <w:rPr>
          <w:sz w:val="24"/>
          <w:szCs w:val="24"/>
        </w:rPr>
        <w:t>отчет о начисленных страховых взносах по форме ЕФС – 1, раздел 2</w:t>
      </w:r>
      <w:r w:rsidR="00170637">
        <w:rPr>
          <w:sz w:val="24"/>
          <w:szCs w:val="24"/>
        </w:rPr>
        <w:t xml:space="preserve"> ЕФС – 1, раздел 2</w:t>
      </w:r>
      <w:r w:rsidR="008C23EC">
        <w:rPr>
          <w:sz w:val="24"/>
          <w:szCs w:val="24"/>
        </w:rPr>
        <w:t xml:space="preserve"> за 9 месяцев 2024 года</w:t>
      </w:r>
      <w:r w:rsidR="00170637">
        <w:rPr>
          <w:sz w:val="24"/>
          <w:szCs w:val="24"/>
        </w:rPr>
        <w:t xml:space="preserve"> </w:t>
      </w:r>
      <w:r w:rsidR="00EA0502">
        <w:rPr>
          <w:sz w:val="24"/>
          <w:szCs w:val="24"/>
        </w:rPr>
        <w:t xml:space="preserve">– не позднее </w:t>
      </w:r>
      <w:r w:rsidR="00170637">
        <w:rPr>
          <w:sz w:val="24"/>
          <w:szCs w:val="24"/>
        </w:rPr>
        <w:t>25.</w:t>
      </w:r>
      <w:r w:rsidR="008C23EC">
        <w:rPr>
          <w:sz w:val="24"/>
          <w:szCs w:val="24"/>
        </w:rPr>
        <w:t>10</w:t>
      </w:r>
      <w:r w:rsidR="00170637">
        <w:rPr>
          <w:sz w:val="24"/>
          <w:szCs w:val="24"/>
        </w:rPr>
        <w:t>.</w:t>
      </w:r>
      <w:r w:rsidR="008C23EC">
        <w:rPr>
          <w:sz w:val="24"/>
          <w:szCs w:val="24"/>
        </w:rPr>
        <w:t>2024</w:t>
      </w:r>
      <w:r w:rsidR="00170637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Страхователем, по телекоммуникационным каналам связи </w:t>
      </w:r>
      <w:r w:rsidR="008C23EC">
        <w:rPr>
          <w:sz w:val="24"/>
          <w:szCs w:val="24"/>
        </w:rPr>
        <w:t>26.08</w:t>
      </w:r>
      <w:r w:rsidR="00DE49D1">
        <w:rPr>
          <w:sz w:val="24"/>
          <w:szCs w:val="24"/>
        </w:rPr>
        <w:t>.2025</w:t>
      </w:r>
      <w:r>
        <w:rPr>
          <w:sz w:val="24"/>
          <w:szCs w:val="24"/>
        </w:rPr>
        <w:t xml:space="preserve"> года, в представлены в ОСФР по ХМАО – Югре св</w:t>
      </w:r>
      <w:r w:rsidR="00170637">
        <w:rPr>
          <w:sz w:val="24"/>
          <w:szCs w:val="24"/>
        </w:rPr>
        <w:t>едения по форме ЕФС-1 раздел 2</w:t>
      </w:r>
      <w:r w:rsidR="008C23EC">
        <w:rPr>
          <w:sz w:val="24"/>
          <w:szCs w:val="24"/>
        </w:rPr>
        <w:t xml:space="preserve"> за 9 месяцев 2024 года</w:t>
      </w:r>
      <w:r>
        <w:rPr>
          <w:sz w:val="24"/>
          <w:szCs w:val="24"/>
        </w:rPr>
        <w:t xml:space="preserve">, что подтверждается скриншотом программного обеспечения с отражением регистрации обращения № </w:t>
      </w:r>
      <w:r w:rsidR="00170637">
        <w:rPr>
          <w:sz w:val="24"/>
          <w:szCs w:val="24"/>
        </w:rPr>
        <w:t>ЕФС-1-</w:t>
      </w:r>
      <w:r w:rsidR="008C23EC">
        <w:rPr>
          <w:sz w:val="24"/>
          <w:szCs w:val="24"/>
        </w:rPr>
        <w:t>325</w:t>
      </w:r>
      <w:r w:rsidR="00170637">
        <w:rPr>
          <w:sz w:val="24"/>
          <w:szCs w:val="24"/>
        </w:rPr>
        <w:t>-</w:t>
      </w:r>
      <w:r w:rsidR="008C23EC">
        <w:rPr>
          <w:sz w:val="24"/>
          <w:szCs w:val="24"/>
        </w:rPr>
        <w:t>010023594</w:t>
      </w:r>
      <w:r w:rsidR="00170637">
        <w:rPr>
          <w:sz w:val="24"/>
          <w:szCs w:val="24"/>
        </w:rPr>
        <w:t xml:space="preserve"> от </w:t>
      </w:r>
      <w:r w:rsidR="008C23EC">
        <w:rPr>
          <w:sz w:val="24"/>
          <w:szCs w:val="24"/>
        </w:rPr>
        <w:t>26.08</w:t>
      </w:r>
      <w:r w:rsidR="00DE49D1">
        <w:rPr>
          <w:sz w:val="24"/>
          <w:szCs w:val="24"/>
        </w:rPr>
        <w:t>.2025</w:t>
      </w:r>
      <w:r w:rsidR="00EA0502">
        <w:rPr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Таким образом </w:t>
      </w:r>
      <w:r w:rsidR="008C23EC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допущено нарушение сроков представления сведений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судеб</w:t>
      </w:r>
      <w:r w:rsidR="00026AEB">
        <w:rPr>
          <w:sz w:val="24"/>
          <w:szCs w:val="24"/>
        </w:rPr>
        <w:t xml:space="preserve">ное заседание </w:t>
      </w:r>
      <w:r w:rsidR="008B1F5B">
        <w:rPr>
          <w:sz w:val="24"/>
          <w:szCs w:val="24"/>
        </w:rPr>
        <w:t xml:space="preserve">Тишкова </w:t>
      </w:r>
      <w:r w:rsidR="00384D3E">
        <w:rPr>
          <w:sz w:val="24"/>
          <w:szCs w:val="24"/>
        </w:rPr>
        <w:t>***</w:t>
      </w:r>
      <w:r w:rsidR="00026AEB">
        <w:rPr>
          <w:sz w:val="24"/>
          <w:szCs w:val="24"/>
        </w:rPr>
        <w:t xml:space="preserve"> </w:t>
      </w:r>
      <w:r w:rsidR="00E825D3">
        <w:rPr>
          <w:sz w:val="24"/>
          <w:szCs w:val="24"/>
        </w:rPr>
        <w:t>не явил</w:t>
      </w:r>
      <w:r w:rsidR="00A1420E">
        <w:rPr>
          <w:sz w:val="24"/>
          <w:szCs w:val="24"/>
        </w:rPr>
        <w:t>ась</w:t>
      </w:r>
      <w:r w:rsidRPr="00E61A1A">
        <w:rPr>
          <w:sz w:val="24"/>
          <w:szCs w:val="24"/>
        </w:rPr>
        <w:t xml:space="preserve">, о дате, времени и </w:t>
      </w:r>
      <w:r w:rsidR="00E825D3">
        <w:rPr>
          <w:sz w:val="24"/>
          <w:szCs w:val="24"/>
        </w:rPr>
        <w:t>месте рассмотрения дела извещен</w:t>
      </w:r>
      <w:r w:rsidR="00A1420E">
        <w:rPr>
          <w:sz w:val="24"/>
          <w:szCs w:val="24"/>
        </w:rPr>
        <w:t>а</w:t>
      </w:r>
      <w:r w:rsidR="00E825D3">
        <w:rPr>
          <w:sz w:val="24"/>
          <w:szCs w:val="24"/>
        </w:rPr>
        <w:t xml:space="preserve"> надлежащим образом, просил</w:t>
      </w:r>
      <w:r w:rsidR="00A1420E">
        <w:rPr>
          <w:sz w:val="24"/>
          <w:szCs w:val="24"/>
        </w:rPr>
        <w:t>а</w:t>
      </w:r>
      <w:r w:rsidRPr="00E61A1A">
        <w:rPr>
          <w:sz w:val="24"/>
          <w:szCs w:val="24"/>
        </w:rPr>
        <w:t xml:space="preserve"> рассмотреть дело в </w:t>
      </w:r>
      <w:r w:rsidR="00A1420E">
        <w:rPr>
          <w:sz w:val="24"/>
          <w:szCs w:val="24"/>
        </w:rPr>
        <w:t>ее</w:t>
      </w:r>
      <w:r w:rsidR="00E825D3">
        <w:rPr>
          <w:sz w:val="24"/>
          <w:szCs w:val="24"/>
        </w:rPr>
        <w:t xml:space="preserve"> отсутствие, вину призна</w:t>
      </w:r>
      <w:r w:rsidR="00026AEB">
        <w:rPr>
          <w:sz w:val="24"/>
          <w:szCs w:val="24"/>
        </w:rPr>
        <w:t>ла</w:t>
      </w:r>
      <w:r w:rsidRPr="00E61A1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 таких обстоятельствах суд определил рассмотреть дело в отсутствие </w:t>
      </w:r>
      <w:r w:rsidR="008B1F5B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порядке части 2 статьи 25.1 Кодекса 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Виновность </w:t>
      </w:r>
      <w:r w:rsidR="008B1F5B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совершении административного правонарушения подтверждается следующими доказательствами:</w:t>
      </w:r>
    </w:p>
    <w:p w:rsidR="00E61A1A" w:rsidP="00244BC2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протоколом об административном правонарушении № </w:t>
      </w:r>
      <w:r w:rsidR="008B1F5B">
        <w:rPr>
          <w:sz w:val="24"/>
          <w:szCs w:val="24"/>
        </w:rPr>
        <w:t>86002520195</w:t>
      </w:r>
      <w:r w:rsidRPr="00E61A1A">
        <w:rPr>
          <w:sz w:val="24"/>
          <w:szCs w:val="24"/>
        </w:rPr>
        <w:t xml:space="preserve"> от </w:t>
      </w:r>
      <w:r w:rsidR="008B1F5B">
        <w:rPr>
          <w:sz w:val="24"/>
          <w:szCs w:val="24"/>
        </w:rPr>
        <w:t>02.09.</w:t>
      </w:r>
      <w:r w:rsidR="00170637">
        <w:rPr>
          <w:sz w:val="24"/>
          <w:szCs w:val="24"/>
        </w:rPr>
        <w:t>2025 года;</w:t>
      </w:r>
      <w:r w:rsidR="008B1F5B">
        <w:rPr>
          <w:sz w:val="24"/>
          <w:szCs w:val="24"/>
        </w:rPr>
        <w:t xml:space="preserve"> списком внутренних почтовых отправлений от 04.09.2025 года; </w:t>
      </w:r>
      <w:r w:rsidR="00170637">
        <w:rPr>
          <w:sz w:val="24"/>
          <w:szCs w:val="24"/>
        </w:rPr>
        <w:t>уведомлением</w:t>
      </w:r>
      <w:r w:rsidRPr="00E61A1A">
        <w:rPr>
          <w:sz w:val="24"/>
          <w:szCs w:val="24"/>
        </w:rPr>
        <w:t xml:space="preserve"> о составлении протокола об административном правонарушении </w:t>
      </w:r>
      <w:r w:rsidR="00170637">
        <w:rPr>
          <w:sz w:val="24"/>
          <w:szCs w:val="24"/>
        </w:rPr>
        <w:t xml:space="preserve">№ </w:t>
      </w:r>
      <w:r w:rsidR="008B1F5B">
        <w:rPr>
          <w:sz w:val="24"/>
          <w:szCs w:val="24"/>
        </w:rPr>
        <w:t>2098</w:t>
      </w:r>
      <w:r w:rsidR="00170637">
        <w:rPr>
          <w:sz w:val="24"/>
          <w:szCs w:val="24"/>
        </w:rPr>
        <w:t xml:space="preserve">/10 от </w:t>
      </w:r>
      <w:r w:rsidR="008B1F5B">
        <w:rPr>
          <w:sz w:val="24"/>
          <w:szCs w:val="24"/>
        </w:rPr>
        <w:t>01.09</w:t>
      </w:r>
      <w:r w:rsidR="00170637">
        <w:rPr>
          <w:sz w:val="24"/>
          <w:szCs w:val="24"/>
        </w:rPr>
        <w:t>.2025 года;</w:t>
      </w:r>
      <w:r w:rsidR="00DE49D1">
        <w:rPr>
          <w:sz w:val="24"/>
          <w:szCs w:val="24"/>
        </w:rPr>
        <w:t xml:space="preserve"> телефонограммой – уведомлением от </w:t>
      </w:r>
      <w:r w:rsidR="008B1F5B">
        <w:rPr>
          <w:sz w:val="24"/>
          <w:szCs w:val="24"/>
        </w:rPr>
        <w:t>01.09</w:t>
      </w:r>
      <w:r w:rsidR="00170637">
        <w:rPr>
          <w:sz w:val="24"/>
          <w:szCs w:val="24"/>
        </w:rPr>
        <w:t>.2025 года</w:t>
      </w:r>
      <w:r w:rsidR="00DE49D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1420E">
        <w:rPr>
          <w:sz w:val="24"/>
          <w:szCs w:val="24"/>
        </w:rPr>
        <w:t xml:space="preserve">копией единой формы «Сведения для ведения индивидуального (персонифицированного) учета от </w:t>
      </w:r>
      <w:r w:rsidR="008B1F5B">
        <w:rPr>
          <w:sz w:val="24"/>
          <w:szCs w:val="24"/>
        </w:rPr>
        <w:t>26.08</w:t>
      </w:r>
      <w:r w:rsidR="00DE49D1">
        <w:rPr>
          <w:sz w:val="24"/>
          <w:szCs w:val="24"/>
        </w:rPr>
        <w:t>.2025</w:t>
      </w:r>
      <w:r w:rsidR="00A1420E">
        <w:rPr>
          <w:sz w:val="24"/>
          <w:szCs w:val="24"/>
        </w:rPr>
        <w:t xml:space="preserve"> года; </w:t>
      </w:r>
      <w:r w:rsidR="00DE49D1">
        <w:rPr>
          <w:sz w:val="24"/>
          <w:szCs w:val="24"/>
        </w:rPr>
        <w:t xml:space="preserve">скриншотом программного обеспечения от </w:t>
      </w:r>
      <w:r w:rsidR="008B1F5B">
        <w:rPr>
          <w:sz w:val="24"/>
          <w:szCs w:val="24"/>
        </w:rPr>
        <w:t>26.08</w:t>
      </w:r>
      <w:r w:rsidR="00170637">
        <w:rPr>
          <w:sz w:val="24"/>
          <w:szCs w:val="24"/>
        </w:rPr>
        <w:t>.2025 года</w:t>
      </w:r>
      <w:r w:rsidR="00DE49D1">
        <w:rPr>
          <w:sz w:val="24"/>
          <w:szCs w:val="24"/>
        </w:rPr>
        <w:t xml:space="preserve">; </w:t>
      </w:r>
      <w:r w:rsidR="00A1420E">
        <w:rPr>
          <w:sz w:val="24"/>
          <w:szCs w:val="24"/>
        </w:rPr>
        <w:t xml:space="preserve">Выпиской из ЕГРЮЛ от </w:t>
      </w:r>
      <w:r w:rsidR="008B1F5B">
        <w:rPr>
          <w:sz w:val="24"/>
          <w:szCs w:val="24"/>
        </w:rPr>
        <w:t>02.09</w:t>
      </w:r>
      <w:r w:rsidR="00DE49D1">
        <w:rPr>
          <w:sz w:val="24"/>
          <w:szCs w:val="24"/>
        </w:rPr>
        <w:t>.2025</w:t>
      </w:r>
      <w:r w:rsidR="00A1420E">
        <w:rPr>
          <w:sz w:val="24"/>
          <w:szCs w:val="24"/>
        </w:rPr>
        <w:t xml:space="preserve"> года.</w:t>
      </w:r>
      <w:r w:rsidR="00E825D3"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Суд считает, что указанные </w:t>
      </w:r>
      <w:r w:rsidRPr="00E61A1A">
        <w:rPr>
          <w:bCs/>
          <w:sz w:val="24"/>
          <w:szCs w:val="24"/>
        </w:rPr>
        <w:t>выше письменные доказательства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добыты без существенных нарушений норм Кодекса </w:t>
      </w:r>
      <w:r w:rsidRPr="00E61A1A">
        <w:rPr>
          <w:bCs/>
          <w:sz w:val="24"/>
          <w:szCs w:val="24"/>
        </w:rPr>
        <w:t>Российской Федерации об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административных правонарушениях.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Доказательства по делу суд </w:t>
      </w:r>
      <w:r w:rsidRPr="00E61A1A">
        <w:rPr>
          <w:bCs/>
          <w:sz w:val="24"/>
          <w:szCs w:val="24"/>
        </w:rPr>
        <w:t>оценивает в их совокупности, оснований сомневаться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 объективности и достоверности указанных </w:t>
      </w:r>
      <w:r w:rsidRPr="00E61A1A">
        <w:rPr>
          <w:bCs/>
          <w:sz w:val="24"/>
          <w:szCs w:val="24"/>
        </w:rPr>
        <w:t>выше доказательств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у суда </w:t>
      </w:r>
      <w:r w:rsidRPr="00E61A1A">
        <w:rPr>
          <w:bCs/>
          <w:sz w:val="24"/>
          <w:szCs w:val="24"/>
        </w:rPr>
        <w:t>не имеется,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доказательств, их опровергающих суду не </w:t>
      </w:r>
      <w:r w:rsidRPr="00E61A1A">
        <w:rPr>
          <w:bCs/>
          <w:sz w:val="24"/>
          <w:szCs w:val="24"/>
        </w:rPr>
        <w:t>представлено.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Каких-либо существенных нарушений, </w:t>
      </w:r>
      <w:r w:rsidRPr="00E61A1A">
        <w:rPr>
          <w:bCs/>
          <w:sz w:val="24"/>
          <w:szCs w:val="24"/>
        </w:rPr>
        <w:t>безусловно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влекущих за собой прекращение производства по делу, судом не установлено.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Проанализировав и оценив в </w:t>
      </w:r>
      <w:r w:rsidRPr="00E61A1A">
        <w:rPr>
          <w:bCs/>
          <w:sz w:val="24"/>
          <w:szCs w:val="24"/>
        </w:rPr>
        <w:t>совокупности изложенные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выше доказательства, суд приходит к выводу о том, что вина </w:t>
      </w:r>
      <w:r w:rsidR="008B1F5B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установлена и </w:t>
      </w:r>
      <w:r w:rsidRPr="00E61A1A">
        <w:rPr>
          <w:bCs/>
          <w:sz w:val="24"/>
          <w:szCs w:val="24"/>
        </w:rPr>
        <w:t xml:space="preserve">доказана, действия </w:t>
      </w:r>
      <w:r w:rsidR="00A1420E">
        <w:rPr>
          <w:bCs/>
          <w:sz w:val="24"/>
          <w:szCs w:val="24"/>
        </w:rPr>
        <w:t>ее</w:t>
      </w:r>
      <w:r w:rsidRPr="00E61A1A">
        <w:rPr>
          <w:bCs/>
          <w:sz w:val="24"/>
          <w:szCs w:val="24"/>
        </w:rPr>
        <w:t xml:space="preserve"> суд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квалифицирует по части </w:t>
      </w:r>
      <w:r w:rsidR="00E825D3">
        <w:rPr>
          <w:bCs/>
          <w:sz w:val="24"/>
          <w:szCs w:val="24"/>
        </w:rPr>
        <w:t>2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статьи </w:t>
      </w:r>
      <w:r w:rsidR="00E825D3">
        <w:rPr>
          <w:bCs/>
          <w:sz w:val="24"/>
          <w:szCs w:val="24"/>
        </w:rPr>
        <w:t>15.33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Кодекса Российской Федерации об </w:t>
      </w:r>
      <w:r w:rsidRPr="00E61A1A">
        <w:rPr>
          <w:bCs/>
          <w:sz w:val="24"/>
          <w:szCs w:val="24"/>
        </w:rPr>
        <w:t>административных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правонарушениях, как </w:t>
      </w:r>
      <w:r w:rsidR="00625737">
        <w:rPr>
          <w:sz w:val="24"/>
          <w:szCs w:val="24"/>
        </w:rPr>
        <w:t>н</w:t>
      </w:r>
      <w:r w:rsidRPr="00625737" w:rsidR="00625737">
        <w:rPr>
          <w:sz w:val="24"/>
          <w:szCs w:val="24"/>
        </w:rPr>
        <w:t>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</w:t>
      </w:r>
      <w:r w:rsidRPr="00E61A1A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Назначая </w:t>
      </w:r>
      <w:r w:rsidR="008B1F5B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административное наказание, </w:t>
      </w:r>
      <w:r w:rsidRPr="00E61A1A">
        <w:rPr>
          <w:bCs/>
          <w:sz w:val="24"/>
          <w:szCs w:val="24"/>
        </w:rPr>
        <w:t xml:space="preserve">суд учитывает характер совершенного </w:t>
      </w:r>
      <w:r w:rsidR="00A1420E">
        <w:rPr>
          <w:bCs/>
          <w:sz w:val="24"/>
          <w:szCs w:val="24"/>
        </w:rPr>
        <w:t>ей</w:t>
      </w:r>
      <w:r w:rsidRPr="00E61A1A">
        <w:rPr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административного правонарушения, а также </w:t>
      </w:r>
      <w:r w:rsidRPr="00E61A1A">
        <w:rPr>
          <w:bCs/>
          <w:sz w:val="24"/>
          <w:szCs w:val="24"/>
        </w:rPr>
        <w:t xml:space="preserve">то, что ранее </w:t>
      </w:r>
      <w:r w:rsidR="008B1F5B">
        <w:rPr>
          <w:bCs/>
          <w:sz w:val="24"/>
          <w:szCs w:val="24"/>
        </w:rPr>
        <w:t xml:space="preserve">Тишкова </w:t>
      </w:r>
      <w:r w:rsidR="00384D3E">
        <w:rPr>
          <w:bCs/>
          <w:sz w:val="24"/>
          <w:szCs w:val="24"/>
        </w:rPr>
        <w:t>***</w:t>
      </w:r>
      <w:r w:rsidRPr="00E61A1A">
        <w:rPr>
          <w:bCs/>
          <w:sz w:val="24"/>
          <w:szCs w:val="24"/>
        </w:rPr>
        <w:t xml:space="preserve"> не привлекал</w:t>
      </w:r>
      <w:r w:rsidR="00A1420E">
        <w:rPr>
          <w:bCs/>
          <w:sz w:val="24"/>
          <w:szCs w:val="24"/>
        </w:rPr>
        <w:t>ась</w:t>
      </w:r>
      <w:r w:rsidRPr="00E61A1A">
        <w:rPr>
          <w:bCs/>
          <w:sz w:val="24"/>
          <w:szCs w:val="24"/>
        </w:rPr>
        <w:t xml:space="preserve"> к административной </w:t>
      </w:r>
      <w:r w:rsidRPr="00E61A1A">
        <w:rPr>
          <w:sz w:val="24"/>
          <w:szCs w:val="24"/>
        </w:rPr>
        <w:t xml:space="preserve">ответственности за совершение однородных </w:t>
      </w:r>
      <w:r w:rsidRPr="00E61A1A">
        <w:rPr>
          <w:bCs/>
          <w:sz w:val="24"/>
          <w:szCs w:val="24"/>
        </w:rPr>
        <w:t>административных правонарушений.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 основании изложенного, руководствуясь </w:t>
      </w:r>
      <w:r w:rsidRPr="00E61A1A">
        <w:rPr>
          <w:bCs/>
          <w:sz w:val="24"/>
          <w:szCs w:val="24"/>
        </w:rPr>
        <w:t xml:space="preserve">статьями 29.9. 29.10 Кодекса </w:t>
      </w:r>
      <w:r w:rsidRPr="00E61A1A">
        <w:rPr>
          <w:sz w:val="24"/>
          <w:szCs w:val="24"/>
        </w:rPr>
        <w:t xml:space="preserve">Российской Федерации об административных правонарушениях, </w:t>
      </w:r>
      <w:r w:rsidRPr="00E61A1A">
        <w:rPr>
          <w:bCs/>
          <w:sz w:val="24"/>
          <w:szCs w:val="24"/>
        </w:rPr>
        <w:t>мировой судья</w:t>
      </w:r>
    </w:p>
    <w:p w:rsidR="00E61A1A" w:rsidRPr="00E61A1A" w:rsidP="00E61A1A">
      <w:pPr>
        <w:pStyle w:val="10"/>
        <w:shd w:val="clear" w:color="auto" w:fill="auto"/>
        <w:jc w:val="center"/>
        <w:rPr>
          <w:bCs/>
          <w:sz w:val="24"/>
          <w:szCs w:val="24"/>
        </w:rPr>
      </w:pPr>
      <w:r w:rsidRPr="00E61A1A">
        <w:rPr>
          <w:bCs/>
          <w:sz w:val="24"/>
          <w:szCs w:val="24"/>
        </w:rPr>
        <w:t>ПОСТАНОВИЛ: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признать </w:t>
      </w:r>
      <w:r w:rsidRPr="00EA0502" w:rsidR="00EA0502">
        <w:rPr>
          <w:sz w:val="24"/>
          <w:szCs w:val="24"/>
        </w:rPr>
        <w:t xml:space="preserve">директора </w:t>
      </w:r>
      <w:r w:rsidRPr="008B1F5B" w:rsidR="008B1F5B">
        <w:rPr>
          <w:sz w:val="24"/>
          <w:szCs w:val="24"/>
        </w:rPr>
        <w:t>АВТОНОМНОЙ НЕКОММЕРЧЕСКОЙ ОРГАНИЗАЦИИ «ВОЛОНТЕРСКОЕ ДВИЖЕНИЕ «ПО ЗОВУ СЕРДЦА» ИНН/КПП 8611013689/861101001, ОГРН 1248600010603</w:t>
      </w:r>
      <w:r w:rsidR="00170637">
        <w:rPr>
          <w:sz w:val="24"/>
          <w:szCs w:val="24"/>
        </w:rPr>
        <w:t xml:space="preserve"> </w:t>
      </w:r>
      <w:r w:rsidR="008B1F5B">
        <w:rPr>
          <w:sz w:val="24"/>
          <w:szCs w:val="24"/>
        </w:rPr>
        <w:t xml:space="preserve">Тишкову </w:t>
      </w:r>
      <w:r w:rsidR="00384D3E">
        <w:rPr>
          <w:sz w:val="24"/>
          <w:szCs w:val="24"/>
        </w:rPr>
        <w:t>*****************</w:t>
      </w:r>
      <w:r w:rsidR="00030F38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виновн</w:t>
      </w:r>
      <w:r w:rsidR="007655DA">
        <w:rPr>
          <w:sz w:val="24"/>
          <w:szCs w:val="24"/>
        </w:rPr>
        <w:t>ой</w:t>
      </w:r>
      <w:r w:rsidRPr="00E61A1A">
        <w:rPr>
          <w:sz w:val="24"/>
          <w:szCs w:val="24"/>
        </w:rPr>
        <w:t xml:space="preserve"> в совершении административного правонарушения, </w:t>
      </w:r>
      <w:r w:rsidRPr="00E61A1A">
        <w:rPr>
          <w:bCs/>
          <w:sz w:val="24"/>
          <w:szCs w:val="24"/>
        </w:rPr>
        <w:t xml:space="preserve">предусмотренного частью </w:t>
      </w:r>
      <w:r w:rsidR="00625737">
        <w:rPr>
          <w:sz w:val="24"/>
          <w:szCs w:val="24"/>
        </w:rPr>
        <w:t>2 статьи 15.33</w:t>
      </w:r>
      <w:r w:rsidRPr="00E61A1A">
        <w:rPr>
          <w:sz w:val="24"/>
          <w:szCs w:val="24"/>
        </w:rPr>
        <w:t xml:space="preserve">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и </w:t>
      </w:r>
      <w:r w:rsidRPr="00E61A1A">
        <w:rPr>
          <w:sz w:val="24"/>
          <w:szCs w:val="24"/>
        </w:rPr>
        <w:t xml:space="preserve">назначить </w:t>
      </w:r>
      <w:r w:rsidR="007655DA">
        <w:rPr>
          <w:sz w:val="24"/>
          <w:szCs w:val="24"/>
        </w:rPr>
        <w:t>ей</w:t>
      </w:r>
      <w:r w:rsidRPr="00E61A1A">
        <w:rPr>
          <w:sz w:val="24"/>
          <w:szCs w:val="24"/>
        </w:rPr>
        <w:t xml:space="preserve"> административное наказание в виде административного </w:t>
      </w:r>
      <w:r w:rsidRPr="00E61A1A">
        <w:rPr>
          <w:bCs/>
          <w:sz w:val="24"/>
          <w:szCs w:val="24"/>
        </w:rPr>
        <w:t>штрафа в размере 300 рублей.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Административный штраф должен быть </w:t>
      </w:r>
      <w:r w:rsidRPr="00E61A1A">
        <w:rPr>
          <w:bCs/>
          <w:sz w:val="24"/>
          <w:szCs w:val="24"/>
        </w:rPr>
        <w:t xml:space="preserve">уплачен в полном размере </w:t>
      </w:r>
      <w:r w:rsidRPr="00E61A1A">
        <w:rPr>
          <w:sz w:val="24"/>
          <w:szCs w:val="24"/>
        </w:rPr>
        <w:t xml:space="preserve">лицом, привлеченным к административной ответственности, </w:t>
      </w:r>
      <w:r w:rsidRPr="00E61A1A">
        <w:rPr>
          <w:bCs/>
          <w:sz w:val="24"/>
          <w:szCs w:val="24"/>
        </w:rPr>
        <w:t xml:space="preserve">не позднее шестидесяти дней </w:t>
      </w:r>
      <w:r w:rsidRPr="00E61A1A">
        <w:rPr>
          <w:sz w:val="24"/>
          <w:szCs w:val="24"/>
        </w:rPr>
        <w:t xml:space="preserve">со дня вступления постановления о наложении </w:t>
      </w:r>
      <w:r w:rsidRPr="00E61A1A">
        <w:rPr>
          <w:bCs/>
          <w:sz w:val="24"/>
          <w:szCs w:val="24"/>
        </w:rPr>
        <w:t xml:space="preserve">административного штрафа в законную силу, </w:t>
      </w:r>
      <w:r w:rsidRPr="00E61A1A">
        <w:rPr>
          <w:sz w:val="24"/>
          <w:szCs w:val="24"/>
        </w:rPr>
        <w:t xml:space="preserve">за исключением случаев, предусмотренных частями 1.1, 1.3, 1.3-1 </w:t>
      </w:r>
      <w:r w:rsidRPr="00E61A1A">
        <w:rPr>
          <w:bCs/>
          <w:sz w:val="24"/>
          <w:szCs w:val="24"/>
        </w:rPr>
        <w:t xml:space="preserve">и </w:t>
      </w:r>
      <w:r w:rsidRPr="00E61A1A">
        <w:rPr>
          <w:sz w:val="24"/>
          <w:szCs w:val="24"/>
        </w:rPr>
        <w:t xml:space="preserve">1.4 </w:t>
      </w:r>
      <w:r w:rsidRPr="00E61A1A">
        <w:rPr>
          <w:bCs/>
          <w:sz w:val="24"/>
          <w:szCs w:val="24"/>
        </w:rPr>
        <w:t xml:space="preserve">статьи </w:t>
      </w:r>
      <w:r w:rsidRPr="00E61A1A">
        <w:rPr>
          <w:sz w:val="24"/>
          <w:szCs w:val="24"/>
        </w:rPr>
        <w:t xml:space="preserve">32.2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либо со дня истечения </w:t>
      </w:r>
      <w:r w:rsidRPr="00E61A1A">
        <w:rPr>
          <w:sz w:val="24"/>
          <w:szCs w:val="24"/>
        </w:rPr>
        <w:t xml:space="preserve">срока отсрочки или срока рассрочки, предусмотренных </w:t>
      </w:r>
      <w:r w:rsidRPr="00E61A1A">
        <w:rPr>
          <w:bCs/>
          <w:sz w:val="24"/>
          <w:szCs w:val="24"/>
        </w:rPr>
        <w:t xml:space="preserve">статьёй </w:t>
      </w:r>
      <w:r w:rsidRPr="00E61A1A">
        <w:rPr>
          <w:sz w:val="24"/>
          <w:szCs w:val="24"/>
        </w:rPr>
        <w:t xml:space="preserve">31.5 </w:t>
      </w:r>
      <w:r w:rsidRPr="00E61A1A">
        <w:rPr>
          <w:bCs/>
          <w:sz w:val="24"/>
          <w:szCs w:val="24"/>
        </w:rPr>
        <w:t xml:space="preserve">Кодекса </w:t>
      </w:r>
      <w:r w:rsidRPr="00E61A1A">
        <w:rPr>
          <w:sz w:val="24"/>
          <w:szCs w:val="24"/>
        </w:rPr>
        <w:t>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625737" w:rsidRPr="00625737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штраф подлежит уплате по следующим реквизитам: </w:t>
      </w:r>
    </w:p>
    <w:p w:rsidR="00625737" w:rsidRPr="00EF7F6C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Получатель: 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 xml:space="preserve">РКЦ Ханты-Мансийск//УФК по Ханты-Мансийскому автономному округу – Югре г. Ханты-Мансийск, БИК ТОФК – 0017162163, счет получателя платежа – 03100643000000018700, номер банковского счета – 40102810245370000007, получатель – УФК по Ханты-Мансийскому автономному округу – Югре (ОСФР по ХМАО – Югре, л/с 04874Ф87010) ИНН 8601002078, КПП 860101001, </w:t>
      </w:r>
      <w:r w:rsidRPr="00EF7F6C"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КБК </w:t>
      </w:r>
      <w:r w:rsidR="00EA0502">
        <w:rPr>
          <w:rFonts w:ascii="Times New Roman" w:eastAsia="Times New Roman" w:hAnsi="Times New Roman" w:cs="Times New Roman"/>
          <w:b/>
          <w:color w:val="auto"/>
          <w:lang w:bidi="ar-SA"/>
        </w:rPr>
        <w:t>79711601230060003140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Pr="00EF7F6C" w:rsidR="00EF7F6C">
        <w:rPr>
          <w:rFonts w:ascii="Times New Roman" w:eastAsia="Times New Roman" w:hAnsi="Times New Roman" w:cs="Times New Roman"/>
          <w:color w:val="auto"/>
          <w:lang w:bidi="ar-SA"/>
        </w:rPr>
        <w:t>ОКТМО 71871000,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УИН </w:t>
      </w:r>
      <w:r w:rsidR="008B1F5B">
        <w:rPr>
          <w:rFonts w:ascii="Times New Roman" w:eastAsia="Times New Roman" w:hAnsi="Times New Roman" w:cs="Times New Roman"/>
          <w:b/>
          <w:color w:val="auto"/>
          <w:lang w:bidi="ar-SA"/>
        </w:rPr>
        <w:t>79786000209250344206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>Документ, подтверждающий уплату административного штрафа, необходимо предоставить суду.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Разъяснить </w:t>
      </w:r>
      <w:r w:rsidR="008B1F5B">
        <w:rPr>
          <w:sz w:val="24"/>
          <w:szCs w:val="24"/>
        </w:rPr>
        <w:t xml:space="preserve">Тишковой </w:t>
      </w:r>
      <w:r w:rsidR="00384D3E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Постановление может быть обжаловано в течение десяти </w:t>
      </w:r>
      <w:r w:rsidR="00DE49D1">
        <w:rPr>
          <w:sz w:val="24"/>
          <w:szCs w:val="24"/>
        </w:rPr>
        <w:t>дней</w:t>
      </w:r>
      <w:r w:rsidRPr="00E61A1A">
        <w:rPr>
          <w:sz w:val="24"/>
          <w:szCs w:val="24"/>
        </w:rPr>
        <w:t xml:space="preserve"> со дня вручения или получения в Белоярский городской суд ХМАО – Югры, либо через мирового судью.</w:t>
      </w:r>
    </w:p>
    <w:p w:rsidR="00207D5A" w:rsidP="00E61A1A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207D5A" w:rsidRPr="00A00A61" w:rsidP="005D09F4">
      <w:pPr>
        <w:pStyle w:val="10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5D09F4" w:rsidRPr="00EF7F6C" w:rsidP="00EF7F6C">
      <w:pPr>
        <w:pStyle w:val="10"/>
        <w:spacing w:before="0" w:after="0" w:line="240" w:lineRule="auto"/>
        <w:ind w:left="20" w:right="40" w:firstLine="560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 xml:space="preserve">Мировой судья                                </w:t>
      </w:r>
      <w:r w:rsidR="00552194">
        <w:rPr>
          <w:sz w:val="24"/>
          <w:szCs w:val="24"/>
        </w:rPr>
        <w:t xml:space="preserve"> </w:t>
      </w:r>
      <w:r w:rsidR="004650D9">
        <w:rPr>
          <w:sz w:val="24"/>
          <w:szCs w:val="24"/>
        </w:rPr>
        <w:t xml:space="preserve">         </w:t>
      </w:r>
      <w:r w:rsidRPr="00A00A61">
        <w:rPr>
          <w:sz w:val="24"/>
          <w:szCs w:val="24"/>
        </w:rPr>
        <w:t xml:space="preserve">                                         </w:t>
      </w:r>
      <w:r w:rsidR="00F94CD8">
        <w:rPr>
          <w:sz w:val="24"/>
          <w:szCs w:val="24"/>
        </w:rPr>
        <w:t xml:space="preserve">                        </w:t>
      </w:r>
      <w:r w:rsidRPr="00A00A61">
        <w:rPr>
          <w:sz w:val="24"/>
          <w:szCs w:val="24"/>
        </w:rPr>
        <w:t xml:space="preserve"> </w:t>
      </w:r>
      <w:r w:rsidR="00384D3E">
        <w:rPr>
          <w:sz w:val="24"/>
          <w:szCs w:val="24"/>
        </w:rPr>
        <w:t>***</w:t>
      </w:r>
      <w:r w:rsidRPr="00A00A61">
        <w:rPr>
          <w:sz w:val="24"/>
          <w:szCs w:val="24"/>
        </w:rPr>
        <w:t xml:space="preserve"> Сварцев</w:t>
      </w:r>
    </w:p>
    <w:sectPr w:rsidSect="00B35228">
      <w:type w:val="continuous"/>
      <w:pgSz w:w="11909" w:h="16838" w:code="9"/>
      <w:pgMar w:top="425" w:right="567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26AEB"/>
    <w:rsid w:val="0002707E"/>
    <w:rsid w:val="00030F38"/>
    <w:rsid w:val="00072960"/>
    <w:rsid w:val="000A7722"/>
    <w:rsid w:val="000B665A"/>
    <w:rsid w:val="000C024A"/>
    <w:rsid w:val="000C2757"/>
    <w:rsid w:val="0013218A"/>
    <w:rsid w:val="00145957"/>
    <w:rsid w:val="00156DA0"/>
    <w:rsid w:val="001651B5"/>
    <w:rsid w:val="00170637"/>
    <w:rsid w:val="0018422A"/>
    <w:rsid w:val="0020267A"/>
    <w:rsid w:val="00207D5A"/>
    <w:rsid w:val="00221664"/>
    <w:rsid w:val="00244BC2"/>
    <w:rsid w:val="0024592C"/>
    <w:rsid w:val="00280254"/>
    <w:rsid w:val="002D5105"/>
    <w:rsid w:val="00366FB2"/>
    <w:rsid w:val="00384D3E"/>
    <w:rsid w:val="00401830"/>
    <w:rsid w:val="004128C7"/>
    <w:rsid w:val="00415DC2"/>
    <w:rsid w:val="00427A37"/>
    <w:rsid w:val="00453A00"/>
    <w:rsid w:val="004650D9"/>
    <w:rsid w:val="004721CB"/>
    <w:rsid w:val="004D7300"/>
    <w:rsid w:val="00542BA5"/>
    <w:rsid w:val="00547E9B"/>
    <w:rsid w:val="00552194"/>
    <w:rsid w:val="005D09F4"/>
    <w:rsid w:val="005D509F"/>
    <w:rsid w:val="005E611D"/>
    <w:rsid w:val="00625737"/>
    <w:rsid w:val="006567ED"/>
    <w:rsid w:val="006A3BE4"/>
    <w:rsid w:val="00717AA2"/>
    <w:rsid w:val="00741F76"/>
    <w:rsid w:val="007655DA"/>
    <w:rsid w:val="00781005"/>
    <w:rsid w:val="007B6587"/>
    <w:rsid w:val="007E1361"/>
    <w:rsid w:val="00815053"/>
    <w:rsid w:val="00822B12"/>
    <w:rsid w:val="0082523B"/>
    <w:rsid w:val="0084534D"/>
    <w:rsid w:val="00866E65"/>
    <w:rsid w:val="00895CFB"/>
    <w:rsid w:val="008B1F5B"/>
    <w:rsid w:val="008B5D7B"/>
    <w:rsid w:val="008C23EC"/>
    <w:rsid w:val="008E37A7"/>
    <w:rsid w:val="008E7F7B"/>
    <w:rsid w:val="008F6459"/>
    <w:rsid w:val="00A00A61"/>
    <w:rsid w:val="00A1420E"/>
    <w:rsid w:val="00A1771A"/>
    <w:rsid w:val="00A37302"/>
    <w:rsid w:val="00A67A2A"/>
    <w:rsid w:val="00AC5C56"/>
    <w:rsid w:val="00AF3DDF"/>
    <w:rsid w:val="00B26DA8"/>
    <w:rsid w:val="00B35228"/>
    <w:rsid w:val="00B405E4"/>
    <w:rsid w:val="00B55AB9"/>
    <w:rsid w:val="00B715E8"/>
    <w:rsid w:val="00BA7FCB"/>
    <w:rsid w:val="00BC595D"/>
    <w:rsid w:val="00BF67FD"/>
    <w:rsid w:val="00BF7FAC"/>
    <w:rsid w:val="00C46E37"/>
    <w:rsid w:val="00C52865"/>
    <w:rsid w:val="00CB0B0B"/>
    <w:rsid w:val="00CE7B70"/>
    <w:rsid w:val="00CF121C"/>
    <w:rsid w:val="00D14B2D"/>
    <w:rsid w:val="00D329C1"/>
    <w:rsid w:val="00D567E5"/>
    <w:rsid w:val="00DA0CD3"/>
    <w:rsid w:val="00DA5D42"/>
    <w:rsid w:val="00DE49D1"/>
    <w:rsid w:val="00E23B3E"/>
    <w:rsid w:val="00E61A1A"/>
    <w:rsid w:val="00E7539F"/>
    <w:rsid w:val="00E825D3"/>
    <w:rsid w:val="00EA0502"/>
    <w:rsid w:val="00EC7E8A"/>
    <w:rsid w:val="00EF7F6C"/>
    <w:rsid w:val="00F1461E"/>
    <w:rsid w:val="00F15A3D"/>
    <w:rsid w:val="00F52C73"/>
    <w:rsid w:val="00F727AA"/>
    <w:rsid w:val="00F93EDC"/>
    <w:rsid w:val="00F94CD8"/>
    <w:rsid w:val="00FA4283"/>
    <w:rsid w:val="00FB598D"/>
    <w:rsid w:val="00FD1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271FBF-90BA-4B07-B756-52C045D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24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D14B2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B2D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30F38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30F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30F38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30F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2474-11CA-43BD-9DA2-28326488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